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BE" w:rsidRPr="00DC7BEF" w:rsidRDefault="00D167BE" w:rsidP="00D167BE">
      <w:pPr>
        <w:pStyle w:val="a4"/>
        <w:rPr>
          <w:b/>
          <w:sz w:val="20"/>
          <w:szCs w:val="20"/>
        </w:rPr>
      </w:pPr>
      <w:r w:rsidRPr="00DC7BEF">
        <w:rPr>
          <w:b/>
          <w:sz w:val="20"/>
          <w:szCs w:val="20"/>
        </w:rPr>
        <w:t>Федеральное государственное унитарное предприятие  «ЦентрИнформ»</w:t>
      </w:r>
    </w:p>
    <w:p w:rsidR="00D167BE" w:rsidRPr="00DC7BEF" w:rsidRDefault="00D167BE" w:rsidP="00D16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7BEF">
        <w:rPr>
          <w:rFonts w:ascii="Times New Roman" w:hAnsi="Times New Roman" w:cs="Times New Roman"/>
          <w:b/>
          <w:bCs/>
          <w:sz w:val="20"/>
          <w:szCs w:val="20"/>
        </w:rPr>
        <w:t>(ФГУП «ЦентрИнформ») Петропавловск-Камчатский филиал</w:t>
      </w:r>
    </w:p>
    <w:p w:rsidR="00D167BE" w:rsidRPr="00DC7BEF" w:rsidRDefault="00D167BE" w:rsidP="00D167BE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0"/>
          <w:szCs w:val="20"/>
        </w:rPr>
      </w:pPr>
      <w:r w:rsidRPr="00DC7BEF">
        <w:rPr>
          <w:rFonts w:ascii="Times New Roman" w:hAnsi="Times New Roman" w:cs="Times New Roman"/>
          <w:sz w:val="20"/>
          <w:szCs w:val="20"/>
        </w:rPr>
        <w:t xml:space="preserve">683902, г. Петропавловск-Камчатский, ул. </w:t>
      </w:r>
      <w:proofErr w:type="spellStart"/>
      <w:r w:rsidRPr="00DC7BEF">
        <w:rPr>
          <w:rFonts w:ascii="Times New Roman" w:hAnsi="Times New Roman" w:cs="Times New Roman"/>
          <w:sz w:val="20"/>
          <w:szCs w:val="20"/>
        </w:rPr>
        <w:t>Бийская</w:t>
      </w:r>
      <w:proofErr w:type="spellEnd"/>
      <w:r w:rsidRPr="00DC7BEF">
        <w:rPr>
          <w:rFonts w:ascii="Times New Roman" w:hAnsi="Times New Roman" w:cs="Times New Roman"/>
          <w:sz w:val="20"/>
          <w:szCs w:val="20"/>
        </w:rPr>
        <w:t xml:space="preserve"> д.2 «А»</w:t>
      </w:r>
    </w:p>
    <w:p w:rsidR="00D167BE" w:rsidRPr="00DC7BEF" w:rsidRDefault="00D167BE" w:rsidP="00D167BE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0"/>
          <w:szCs w:val="20"/>
        </w:rPr>
      </w:pPr>
      <w:r w:rsidRPr="00DC7BEF">
        <w:rPr>
          <w:rFonts w:ascii="Times New Roman" w:hAnsi="Times New Roman" w:cs="Times New Roman"/>
          <w:sz w:val="20"/>
          <w:szCs w:val="20"/>
        </w:rPr>
        <w:t>тел:</w:t>
      </w:r>
      <w:r w:rsidRPr="00DC7BEF">
        <w:rPr>
          <w:rFonts w:ascii="Times New Roman" w:hAnsi="Times New Roman" w:cs="Times New Roman"/>
          <w:sz w:val="20"/>
          <w:szCs w:val="20"/>
          <w:lang w:val="de-DE"/>
        </w:rPr>
        <w:t xml:space="preserve">  (4152) 300-205</w:t>
      </w:r>
      <w:r w:rsidRPr="00DC7BEF">
        <w:rPr>
          <w:rFonts w:ascii="Times New Roman" w:hAnsi="Times New Roman" w:cs="Times New Roman"/>
          <w:sz w:val="20"/>
          <w:szCs w:val="20"/>
        </w:rPr>
        <w:t>, факс:225-755</w:t>
      </w:r>
    </w:p>
    <w:p w:rsidR="00D167BE" w:rsidRPr="00DC7BEF" w:rsidRDefault="00D167BE" w:rsidP="00D167BE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DC7BEF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DC7BEF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DC7BEF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5" w:history="1">
        <w:r w:rsidRPr="00DC7BEF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info@r41.center-inform.ru</w:t>
        </w:r>
      </w:hyperlink>
    </w:p>
    <w:p w:rsidR="00D167BE" w:rsidRPr="00DC7BEF" w:rsidRDefault="00D167BE" w:rsidP="00D167BE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0"/>
          <w:szCs w:val="20"/>
        </w:rPr>
      </w:pPr>
      <w:r w:rsidRPr="00DC7BEF">
        <w:rPr>
          <w:rFonts w:ascii="Times New Roman" w:hAnsi="Times New Roman" w:cs="Times New Roman"/>
          <w:sz w:val="20"/>
          <w:szCs w:val="20"/>
        </w:rPr>
        <w:t xml:space="preserve">ОГРН </w:t>
      </w:r>
      <w:r w:rsidRPr="00DC7BEF">
        <w:rPr>
          <w:rFonts w:ascii="Times New Roman" w:hAnsi="Times New Roman" w:cs="Times New Roman"/>
          <w:noProof/>
          <w:sz w:val="20"/>
          <w:szCs w:val="20"/>
        </w:rPr>
        <w:t>1097746185195</w:t>
      </w:r>
      <w:r w:rsidRPr="00DC7BEF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DC7BEF">
        <w:rPr>
          <w:rFonts w:ascii="Times New Roman" w:hAnsi="Times New Roman" w:cs="Times New Roman"/>
          <w:noProof/>
          <w:sz w:val="20"/>
          <w:szCs w:val="20"/>
        </w:rPr>
        <w:t>7841016636</w:t>
      </w:r>
      <w:r w:rsidRPr="00DC7BEF">
        <w:rPr>
          <w:rFonts w:ascii="Times New Roman" w:hAnsi="Times New Roman" w:cs="Times New Roman"/>
          <w:sz w:val="20"/>
          <w:szCs w:val="20"/>
        </w:rPr>
        <w:t>, КПП 410143001</w:t>
      </w:r>
    </w:p>
    <w:p w:rsidR="00D167BE" w:rsidRPr="00921C6E" w:rsidRDefault="00D167BE" w:rsidP="00D167BE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D167BE" w:rsidRPr="00921C6E" w:rsidRDefault="00DC7BEF" w:rsidP="00D16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Прайс-лист от 11.07.2016</w:t>
      </w:r>
      <w:r w:rsidR="00D167BE" w:rsidRPr="00921C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73F9" w:rsidRPr="00921C6E" w:rsidRDefault="008F52FC" w:rsidP="00D1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6E">
        <w:rPr>
          <w:rFonts w:ascii="Times New Roman" w:eastAsia="Calibri" w:hAnsi="Times New Roman" w:cs="Times New Roman"/>
          <w:b/>
          <w:sz w:val="24"/>
          <w:szCs w:val="24"/>
        </w:rPr>
        <w:t>НА ДОПОЛНИТЕЛЬНЫЕ ТОВАРЫ И УСЛУГИ</w:t>
      </w:r>
    </w:p>
    <w:tbl>
      <w:tblPr>
        <w:tblStyle w:val="a6"/>
        <w:tblW w:w="5085" w:type="pct"/>
        <w:tblLook w:val="04A0"/>
      </w:tblPr>
      <w:tblGrid>
        <w:gridCol w:w="8756"/>
        <w:gridCol w:w="1842"/>
      </w:tblGrid>
      <w:tr w:rsidR="00BD7947" w:rsidRPr="00921C6E" w:rsidTr="00FB795B">
        <w:trPr>
          <w:trHeight w:val="543"/>
        </w:trPr>
        <w:tc>
          <w:tcPr>
            <w:tcW w:w="4131" w:type="pct"/>
            <w:vAlign w:val="center"/>
          </w:tcPr>
          <w:p w:rsidR="00BD7947" w:rsidRPr="00921C6E" w:rsidRDefault="006A483E" w:rsidP="003A4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Электронный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USB-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ключ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eToken</w:t>
            </w:r>
            <w:proofErr w:type="spellEnd"/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PRO (Java)/72K/CERT-1883</w:t>
            </w:r>
          </w:p>
        </w:tc>
        <w:tc>
          <w:tcPr>
            <w:tcW w:w="869" w:type="pct"/>
            <w:vAlign w:val="center"/>
          </w:tcPr>
          <w:p w:rsidR="006A483E" w:rsidRPr="00921C6E" w:rsidRDefault="006A483E" w:rsidP="006A4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</w:t>
            </w:r>
          </w:p>
        </w:tc>
      </w:tr>
      <w:tr w:rsidR="00CE0947" w:rsidRPr="00CE0947" w:rsidTr="00FB795B">
        <w:trPr>
          <w:trHeight w:val="543"/>
        </w:trPr>
        <w:tc>
          <w:tcPr>
            <w:tcW w:w="4131" w:type="pct"/>
            <w:vAlign w:val="center"/>
          </w:tcPr>
          <w:p w:rsidR="00CE0947" w:rsidRPr="00CE0947" w:rsidRDefault="00CE0947" w:rsidP="003A4E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Электронный</w:t>
            </w:r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ключ</w:t>
            </w:r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eToken</w:t>
            </w:r>
            <w:proofErr w:type="spellEnd"/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Java</w:t>
            </w:r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)/72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CERT</w:t>
            </w:r>
            <w:r w:rsidRPr="00CE0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-1883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комплекте с ЭП удостоверяющего центра ФГУП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ЦентрИнформ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69" w:type="pct"/>
            <w:vAlign w:val="center"/>
          </w:tcPr>
          <w:p w:rsidR="00CE0947" w:rsidRPr="00CE0947" w:rsidRDefault="00CE0947" w:rsidP="006A4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1 300</w:t>
            </w:r>
          </w:p>
        </w:tc>
      </w:tr>
      <w:tr w:rsidR="00BD7947" w:rsidRPr="00921C6E" w:rsidTr="00FB795B">
        <w:tc>
          <w:tcPr>
            <w:tcW w:w="4131" w:type="pct"/>
            <w:vAlign w:val="center"/>
          </w:tcPr>
          <w:p w:rsidR="00BD7947" w:rsidRPr="00921C6E" w:rsidRDefault="002246A8" w:rsidP="003A4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Карт-ридер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ASEDrive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USB 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</w:t>
            </w:r>
            <w:proofErr w:type="gramEnd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мини-ридер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USB-порта</w:t>
            </w:r>
          </w:p>
        </w:tc>
        <w:tc>
          <w:tcPr>
            <w:tcW w:w="869" w:type="pct"/>
            <w:vAlign w:val="center"/>
          </w:tcPr>
          <w:p w:rsidR="003A4E32" w:rsidRPr="00921C6E" w:rsidRDefault="007D0338" w:rsidP="00904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</w:t>
            </w:r>
            <w:r w:rsidR="002246A8"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  <w:p w:rsidR="002246A8" w:rsidRPr="00921C6E" w:rsidRDefault="002246A8" w:rsidP="00904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95B" w:rsidRPr="00921C6E" w:rsidTr="00FB795B"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Неисключительное право (простая неисключительная лицензия) использования программного обеспечения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"ПО "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КриптоПро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CSP1800" версия 3.9 </w:t>
            </w: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действия неограничен)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2 6</w:t>
            </w:r>
            <w:r w:rsidR="00FB795B"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</w:tc>
      </w:tr>
      <w:tr w:rsidR="00FB795B" w:rsidRPr="00921C6E" w:rsidTr="00FB795B">
        <w:trPr>
          <w:trHeight w:val="731"/>
        </w:trPr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Неисключительное право (простая неисключительная лицензия) использования программного обеспечения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Лицензия 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КриптоАрм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действия неограничен)</w:t>
            </w:r>
          </w:p>
        </w:tc>
        <w:tc>
          <w:tcPr>
            <w:tcW w:w="869" w:type="pct"/>
            <w:vAlign w:val="center"/>
          </w:tcPr>
          <w:p w:rsidR="00FB795B" w:rsidRPr="00921C6E" w:rsidRDefault="00FB795B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FB795B" w:rsidRPr="00921C6E" w:rsidTr="00FB795B">
        <w:trPr>
          <w:trHeight w:val="583"/>
        </w:trPr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Неисключительное право (простая неисключительная лицензия) использования программного обеспечения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КриптЭК-Д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действия неограничен)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</w:t>
            </w:r>
            <w:r w:rsidR="00FB795B"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  <w:p w:rsidR="00FB795B" w:rsidRPr="00921C6E" w:rsidRDefault="00FB795B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95B" w:rsidRPr="00921C6E" w:rsidTr="00FB795B">
        <w:trPr>
          <w:trHeight w:val="583"/>
        </w:trPr>
        <w:tc>
          <w:tcPr>
            <w:tcW w:w="4131" w:type="pct"/>
            <w:vAlign w:val="center"/>
          </w:tcPr>
          <w:p w:rsidR="00FB795B" w:rsidRPr="00921C6E" w:rsidRDefault="00FB795B" w:rsidP="00B9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Неисключительное право (простая неисключительная лицензия) использования программного обеспечения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Крипто-Про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92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действия неограничен)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B795B"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FB795B" w:rsidRPr="00921C6E" w:rsidTr="00FB795B"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 для настройки АРМ клиента для работы с Электронными торговыми площадками (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госзакупки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</w:t>
            </w:r>
            <w:r w:rsidR="00FB795B"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  <w:p w:rsidR="00FB795B" w:rsidRPr="00921C6E" w:rsidRDefault="00FB795B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95B" w:rsidRPr="00921C6E" w:rsidTr="00FB795B">
        <w:trPr>
          <w:trHeight w:val="609"/>
        </w:trPr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proofErr w:type="gram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настройка</w:t>
            </w:r>
            <w:proofErr w:type="gram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АРМ клиента для работы с Электронными торговыми площадками (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госзакупки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 в офисе «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ЦентрИнформ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7D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</w:tr>
      <w:tr w:rsidR="00FB795B" w:rsidRPr="00921C6E" w:rsidTr="00FB795B">
        <w:trPr>
          <w:trHeight w:val="721"/>
        </w:trPr>
        <w:tc>
          <w:tcPr>
            <w:tcW w:w="4131" w:type="pct"/>
            <w:vAlign w:val="center"/>
          </w:tcPr>
          <w:p w:rsidR="00FB795B" w:rsidRPr="00921C6E" w:rsidRDefault="00FB795B" w:rsidP="00FB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Первоначальная установка и настройка клиентского комплекта 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сдачи алкогольных деклараций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рабочем месте АБОНЕНТА </w:t>
            </w:r>
          </w:p>
        </w:tc>
        <w:tc>
          <w:tcPr>
            <w:tcW w:w="869" w:type="pct"/>
            <w:vAlign w:val="center"/>
          </w:tcPr>
          <w:p w:rsidR="00FB795B" w:rsidRPr="00921C6E" w:rsidRDefault="00FB795B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2 400</w:t>
            </w:r>
          </w:p>
          <w:p w:rsidR="00FB795B" w:rsidRPr="00921C6E" w:rsidRDefault="00FB795B" w:rsidP="001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95B" w:rsidRPr="00921C6E" w:rsidTr="00FB795B">
        <w:trPr>
          <w:trHeight w:val="721"/>
        </w:trPr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Обновление клиентского комплекта 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сдачи алкогольных деклараций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рабочем месте АБОНЕНТА</w:t>
            </w:r>
          </w:p>
        </w:tc>
        <w:tc>
          <w:tcPr>
            <w:tcW w:w="869" w:type="pct"/>
            <w:vAlign w:val="center"/>
          </w:tcPr>
          <w:p w:rsidR="00FB795B" w:rsidRPr="00921C6E" w:rsidRDefault="00FB795B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FB795B" w:rsidRPr="00921C6E" w:rsidTr="00FB795B">
        <w:trPr>
          <w:trHeight w:val="721"/>
        </w:trPr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Переустановка 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Декларант-Алко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vAlign w:val="center"/>
          </w:tcPr>
          <w:p w:rsidR="00FB795B" w:rsidRPr="00921C6E" w:rsidRDefault="00FB795B" w:rsidP="001D6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FB795B" w:rsidRPr="00921C6E" w:rsidTr="00FB795B">
        <w:trPr>
          <w:trHeight w:val="573"/>
        </w:trPr>
        <w:tc>
          <w:tcPr>
            <w:tcW w:w="4131" w:type="pct"/>
            <w:vAlign w:val="center"/>
          </w:tcPr>
          <w:p w:rsidR="00FB795B" w:rsidRPr="00921C6E" w:rsidRDefault="00FB795B" w:rsidP="001D6E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 специалиста для настройки ПО СБИС++ электронная отчетность на АРМ клиента</w:t>
            </w:r>
          </w:p>
          <w:p w:rsidR="00FB795B" w:rsidRPr="00921C6E" w:rsidRDefault="00FB795B" w:rsidP="0080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FB795B" w:rsidRPr="00921C6E" w:rsidRDefault="007D0338" w:rsidP="001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</w:tr>
      <w:tr w:rsidR="00FB795B" w:rsidRPr="00921C6E" w:rsidTr="00FB795B">
        <w:trPr>
          <w:trHeight w:val="573"/>
        </w:trPr>
        <w:tc>
          <w:tcPr>
            <w:tcW w:w="4131" w:type="pct"/>
            <w:vAlign w:val="center"/>
          </w:tcPr>
          <w:p w:rsidR="00FB795B" w:rsidRPr="00921C6E" w:rsidRDefault="00FB795B" w:rsidP="00FB79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Установка  СБИС++ электронная отчетность на АРМ клиента в офисе «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ЦентрИнформ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1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FB795B" w:rsidRPr="00921C6E" w:rsidTr="00FB795B">
        <w:trPr>
          <w:trHeight w:val="573"/>
        </w:trPr>
        <w:tc>
          <w:tcPr>
            <w:tcW w:w="4131" w:type="pct"/>
            <w:vAlign w:val="center"/>
          </w:tcPr>
          <w:p w:rsidR="00FB795B" w:rsidRPr="00921C6E" w:rsidRDefault="00FB795B" w:rsidP="0080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Удаленная настройка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СБИС++ электронная отчетность</w:t>
            </w:r>
            <w:r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Камчатскому  краю  в пределах </w:t>
            </w:r>
            <w:proofErr w:type="spellStart"/>
            <w:r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Петропапавловска-Камчатского</w:t>
            </w:r>
            <w:proofErr w:type="spellEnd"/>
            <w:r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Елизово, </w:t>
            </w:r>
            <w:proofErr w:type="spellStart"/>
            <w:r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Вилючинска</w:t>
            </w:r>
            <w:proofErr w:type="spellEnd"/>
            <w:r w:rsidRPr="009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vAlign w:val="center"/>
          </w:tcPr>
          <w:p w:rsidR="00FB795B" w:rsidRPr="00921C6E" w:rsidRDefault="00FB795B" w:rsidP="001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0338"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7D0338" w:rsidRPr="00921C6E" w:rsidTr="00FB795B">
        <w:trPr>
          <w:trHeight w:val="573"/>
        </w:trPr>
        <w:tc>
          <w:tcPr>
            <w:tcW w:w="4131" w:type="pct"/>
            <w:vAlign w:val="center"/>
          </w:tcPr>
          <w:p w:rsidR="007D0338" w:rsidRPr="00921C6E" w:rsidRDefault="007D0338" w:rsidP="008058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 специалиста для переустановки ПО СБИС++ электронная отчетность на АРМ клиента</w:t>
            </w:r>
          </w:p>
        </w:tc>
        <w:tc>
          <w:tcPr>
            <w:tcW w:w="869" w:type="pct"/>
            <w:vAlign w:val="center"/>
          </w:tcPr>
          <w:p w:rsidR="007D0338" w:rsidRPr="00921C6E" w:rsidRDefault="007D0338" w:rsidP="001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FB795B" w:rsidRPr="00921C6E" w:rsidTr="00FB795B">
        <w:trPr>
          <w:trHeight w:val="573"/>
        </w:trPr>
        <w:tc>
          <w:tcPr>
            <w:tcW w:w="4131" w:type="pct"/>
            <w:vAlign w:val="bottom"/>
          </w:tcPr>
          <w:p w:rsidR="00FB795B" w:rsidRPr="00921C6E" w:rsidRDefault="00FB795B" w:rsidP="00F71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Программный</w:t>
            </w: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Pervasive. SQL V10.10</w:t>
            </w: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Workgroup </w:t>
            </w:r>
            <w:proofErr w:type="spellStart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Lisence</w:t>
            </w:r>
            <w:proofErr w:type="spellEnd"/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Peer-to-Peer User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F71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запросу</w:t>
            </w:r>
          </w:p>
        </w:tc>
      </w:tr>
      <w:tr w:rsidR="00FB795B" w:rsidRPr="00921C6E" w:rsidTr="00FB795B">
        <w:trPr>
          <w:trHeight w:val="573"/>
        </w:trPr>
        <w:tc>
          <w:tcPr>
            <w:tcW w:w="4131" w:type="pct"/>
            <w:vAlign w:val="bottom"/>
          </w:tcPr>
          <w:p w:rsidR="00FB795B" w:rsidRPr="00921C6E" w:rsidRDefault="00FB795B" w:rsidP="00F710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Выезд для настройки </w:t>
            </w:r>
            <w:r w:rsidRPr="00921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Pervasive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SQL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21C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69" w:type="pct"/>
            <w:vAlign w:val="center"/>
          </w:tcPr>
          <w:p w:rsidR="00FB795B" w:rsidRPr="00921C6E" w:rsidRDefault="007D0338" w:rsidP="00F71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FB795B" w:rsidRPr="009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</w:t>
            </w:r>
          </w:p>
        </w:tc>
      </w:tr>
    </w:tbl>
    <w:p w:rsidR="00FC61FE" w:rsidRDefault="00FC61FE" w:rsidP="00FB795B">
      <w:pPr>
        <w:ind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DC7BEF" w:rsidRPr="00DC7BEF" w:rsidRDefault="00DC7BEF" w:rsidP="00FB795B">
      <w:pPr>
        <w:ind w:hanging="14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C7BEF" w:rsidRPr="00DC7BEF" w:rsidSect="00FB795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7BE"/>
    <w:rsid w:val="001373F9"/>
    <w:rsid w:val="001535F8"/>
    <w:rsid w:val="00175948"/>
    <w:rsid w:val="001B2BC7"/>
    <w:rsid w:val="001D6E90"/>
    <w:rsid w:val="001E1561"/>
    <w:rsid w:val="00200AD3"/>
    <w:rsid w:val="002246A8"/>
    <w:rsid w:val="003979CC"/>
    <w:rsid w:val="003A4E32"/>
    <w:rsid w:val="003D4D79"/>
    <w:rsid w:val="004925BA"/>
    <w:rsid w:val="00552151"/>
    <w:rsid w:val="005B7405"/>
    <w:rsid w:val="005C1D98"/>
    <w:rsid w:val="0061676D"/>
    <w:rsid w:val="006A268E"/>
    <w:rsid w:val="006A483E"/>
    <w:rsid w:val="006B56F3"/>
    <w:rsid w:val="006C0FEF"/>
    <w:rsid w:val="00746312"/>
    <w:rsid w:val="007A1CAD"/>
    <w:rsid w:val="007D0338"/>
    <w:rsid w:val="0080589C"/>
    <w:rsid w:val="00893D7C"/>
    <w:rsid w:val="008F52FC"/>
    <w:rsid w:val="009048C4"/>
    <w:rsid w:val="00921C6E"/>
    <w:rsid w:val="00942BAA"/>
    <w:rsid w:val="00984852"/>
    <w:rsid w:val="00A31EA6"/>
    <w:rsid w:val="00B97D25"/>
    <w:rsid w:val="00BD7947"/>
    <w:rsid w:val="00C03FFA"/>
    <w:rsid w:val="00C56004"/>
    <w:rsid w:val="00CA3C45"/>
    <w:rsid w:val="00CE0947"/>
    <w:rsid w:val="00D167BE"/>
    <w:rsid w:val="00D552F3"/>
    <w:rsid w:val="00D90BC4"/>
    <w:rsid w:val="00DC7BEF"/>
    <w:rsid w:val="00E0098F"/>
    <w:rsid w:val="00E231C2"/>
    <w:rsid w:val="00FA5C6E"/>
    <w:rsid w:val="00FB795B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7BE"/>
    <w:rPr>
      <w:color w:val="0000FF"/>
      <w:u w:val="single"/>
    </w:rPr>
  </w:style>
  <w:style w:type="paragraph" w:styleId="a4">
    <w:name w:val="Body Text"/>
    <w:basedOn w:val="a"/>
    <w:link w:val="a5"/>
    <w:rsid w:val="00D167B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Cs w:val="24"/>
    </w:rPr>
  </w:style>
  <w:style w:type="character" w:customStyle="1" w:styleId="a5">
    <w:name w:val="Основной текст Знак"/>
    <w:basedOn w:val="a0"/>
    <w:link w:val="a4"/>
    <w:rsid w:val="00D167BE"/>
    <w:rPr>
      <w:rFonts w:ascii="Times New Roman" w:eastAsia="Times New Roman" w:hAnsi="Times New Roman" w:cs="Times New Roman"/>
      <w:bCs/>
      <w:szCs w:val="24"/>
    </w:rPr>
  </w:style>
  <w:style w:type="table" w:styleId="a6">
    <w:name w:val="Table Grid"/>
    <w:basedOn w:val="a1"/>
    <w:uiPriority w:val="59"/>
    <w:rsid w:val="00D1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41.center-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48C6-7279-4C46-9C20-D2317DD3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rodinaom</cp:lastModifiedBy>
  <cp:revision>28</cp:revision>
  <cp:lastPrinted>2016-07-10T23:56:00Z</cp:lastPrinted>
  <dcterms:created xsi:type="dcterms:W3CDTF">2014-03-14T03:22:00Z</dcterms:created>
  <dcterms:modified xsi:type="dcterms:W3CDTF">2016-07-11T03:37:00Z</dcterms:modified>
</cp:coreProperties>
</file>